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AE" w:rsidRPr="006B73C5" w:rsidRDefault="00C458AE" w:rsidP="00C458AE">
      <w:pPr>
        <w:jc w:val="center"/>
        <w:rPr>
          <w:sz w:val="32"/>
          <w:szCs w:val="32"/>
        </w:rPr>
      </w:pPr>
      <w:bookmarkStart w:id="0" w:name="_GoBack"/>
      <w:bookmarkEnd w:id="0"/>
      <w:r w:rsidRPr="006B73C5">
        <w:rPr>
          <w:sz w:val="32"/>
          <w:szCs w:val="32"/>
        </w:rPr>
        <w:t>QUESTIONS DP</w:t>
      </w:r>
    </w:p>
    <w:p w:rsidR="002B1187" w:rsidRPr="00C87D7B" w:rsidRDefault="003163C9" w:rsidP="003163C9">
      <w:pPr>
        <w:rPr>
          <w:b/>
        </w:rPr>
      </w:pPr>
      <w:r w:rsidRPr="00C87D7B">
        <w:rPr>
          <w:b/>
        </w:rPr>
        <w:br/>
      </w:r>
      <w:r w:rsidRPr="00C87D7B">
        <w:rPr>
          <w:b/>
        </w:rPr>
        <w:br/>
        <w:t xml:space="preserve">Voici 3 points </w:t>
      </w:r>
      <w:r w:rsidR="00407EC9" w:rsidRPr="00C87D7B">
        <w:rPr>
          <w:b/>
        </w:rPr>
        <w:t>q</w:t>
      </w:r>
      <w:r w:rsidRPr="00C87D7B">
        <w:rPr>
          <w:b/>
        </w:rPr>
        <w:t xml:space="preserve">ue je souhaite soumettre </w:t>
      </w:r>
      <w:r w:rsidR="00407EC9" w:rsidRPr="00C87D7B">
        <w:rPr>
          <w:b/>
        </w:rPr>
        <w:t>à la prochaine</w:t>
      </w:r>
      <w:r w:rsidRPr="00C87D7B">
        <w:rPr>
          <w:b/>
        </w:rPr>
        <w:t xml:space="preserve"> </w:t>
      </w:r>
      <w:r w:rsidR="00407EC9" w:rsidRPr="00C87D7B">
        <w:rPr>
          <w:b/>
        </w:rPr>
        <w:t xml:space="preserve">réunion </w:t>
      </w:r>
      <w:proofErr w:type="gramStart"/>
      <w:r w:rsidR="00407EC9" w:rsidRPr="00C87D7B">
        <w:rPr>
          <w:b/>
        </w:rPr>
        <w:t>du</w:t>
      </w:r>
      <w:proofErr w:type="gramEnd"/>
      <w:r w:rsidR="00407EC9" w:rsidRPr="00C87D7B">
        <w:rPr>
          <w:b/>
        </w:rPr>
        <w:t xml:space="preserve"> </w:t>
      </w:r>
      <w:r w:rsidRPr="00C87D7B">
        <w:rPr>
          <w:b/>
        </w:rPr>
        <w:t>CE.</w:t>
      </w:r>
      <w:r w:rsidRPr="00C87D7B">
        <w:rPr>
          <w:b/>
        </w:rPr>
        <w:br/>
      </w:r>
      <w:r w:rsidRPr="00C87D7B">
        <w:rPr>
          <w:b/>
        </w:rPr>
        <w:br/>
      </w:r>
      <w:r w:rsidR="00CD758A" w:rsidRPr="00C87D7B">
        <w:rPr>
          <w:b/>
        </w:rPr>
        <w:t>Point A :</w:t>
      </w:r>
    </w:p>
    <w:p w:rsidR="00FC7A2D" w:rsidRPr="00C87D7B" w:rsidRDefault="00BB5A7E" w:rsidP="00FC7A2D">
      <w:pPr>
        <w:jc w:val="both"/>
      </w:pPr>
      <w:r w:rsidRPr="00C87D7B">
        <w:t>Sachant que l</w:t>
      </w:r>
      <w:r w:rsidR="006B5A5C" w:rsidRPr="00C87D7B">
        <w:t xml:space="preserve">e système </w:t>
      </w:r>
      <w:r w:rsidR="006B5A5C" w:rsidRPr="00C87D7B">
        <w:t>de vidéosurveillance enregistre</w:t>
      </w:r>
      <w:r w:rsidR="006B5A5C" w:rsidRPr="00C87D7B">
        <w:t xml:space="preserve"> des images sur support numérique, </w:t>
      </w:r>
      <w:r w:rsidR="007803F7" w:rsidRPr="00C87D7B">
        <w:t>l</w:t>
      </w:r>
      <w:r w:rsidR="007803F7" w:rsidRPr="00C87D7B">
        <w:t xml:space="preserve">a législation précise qu’avant toute installation d’un dispositif il est obligatoire de faire une déclaration préalable auprès de la CNIL </w:t>
      </w:r>
      <w:r w:rsidR="007803F7" w:rsidRPr="00C87D7B">
        <w:t xml:space="preserve">comme le prévoie la loi n° 78-17 du 6 janvier 1978 relative à l'informatique, </w:t>
      </w:r>
      <w:r w:rsidR="00FC7A2D" w:rsidRPr="00C87D7B">
        <w:br/>
        <w:t>aux fichiers et aux libertés</w:t>
      </w:r>
    </w:p>
    <w:p w:rsidR="00C458AE" w:rsidRPr="00C87D7B" w:rsidRDefault="00C458AE" w:rsidP="00FC7A2D">
      <w:pPr>
        <w:jc w:val="both"/>
        <w:rPr>
          <w:u w:val="single"/>
        </w:rPr>
      </w:pPr>
      <w:r w:rsidRPr="00C87D7B">
        <w:rPr>
          <w:u w:val="single"/>
        </w:rPr>
        <w:t>Question 1 :</w:t>
      </w:r>
    </w:p>
    <w:p w:rsidR="007803F7" w:rsidRPr="00C87D7B" w:rsidRDefault="007803F7" w:rsidP="00FC7A2D">
      <w:pPr>
        <w:jc w:val="both"/>
        <w:rPr>
          <w:b/>
        </w:rPr>
      </w:pPr>
      <w:r w:rsidRPr="00C87D7B">
        <w:rPr>
          <w:b/>
        </w:rPr>
        <w:t xml:space="preserve">La </w:t>
      </w:r>
      <w:r w:rsidR="0063250C" w:rsidRPr="00C87D7B">
        <w:rPr>
          <w:b/>
        </w:rPr>
        <w:t>D</w:t>
      </w:r>
      <w:r w:rsidRPr="00C87D7B">
        <w:rPr>
          <w:b/>
        </w:rPr>
        <w:t xml:space="preserve">irection peut –elle fournir </w:t>
      </w:r>
      <w:r w:rsidR="002B1187" w:rsidRPr="00C87D7B">
        <w:rPr>
          <w:b/>
        </w:rPr>
        <w:t xml:space="preserve">aux membres du CE </w:t>
      </w:r>
      <w:r w:rsidRPr="00C87D7B">
        <w:rPr>
          <w:b/>
        </w:rPr>
        <w:t xml:space="preserve">une copie de </w:t>
      </w:r>
      <w:r w:rsidR="00FC7A2D" w:rsidRPr="00C87D7B">
        <w:rPr>
          <w:b/>
        </w:rPr>
        <w:t>l’autorisation</w:t>
      </w:r>
      <w:r w:rsidR="00041CAC" w:rsidRPr="00C87D7B">
        <w:rPr>
          <w:b/>
        </w:rPr>
        <w:t xml:space="preserve"> délivrée par le Cnil</w:t>
      </w:r>
      <w:r w:rsidR="0029671B" w:rsidRPr="00C87D7B">
        <w:rPr>
          <w:b/>
        </w:rPr>
        <w:t xml:space="preserve"> </w:t>
      </w:r>
      <w:r w:rsidR="0063250C" w:rsidRPr="00C87D7B">
        <w:rPr>
          <w:b/>
        </w:rPr>
        <w:t xml:space="preserve">et ses recommandations </w:t>
      </w:r>
      <w:proofErr w:type="gramStart"/>
      <w:r w:rsidR="0029671B" w:rsidRPr="00C87D7B">
        <w:rPr>
          <w:b/>
        </w:rPr>
        <w:t>?.</w:t>
      </w:r>
      <w:proofErr w:type="gramEnd"/>
    </w:p>
    <w:p w:rsidR="00CD758A" w:rsidRPr="00C87D7B" w:rsidRDefault="00CD758A" w:rsidP="00CD758A">
      <w:pPr>
        <w:jc w:val="center"/>
      </w:pPr>
      <w:r w:rsidRPr="00C87D7B">
        <w:t>--------------</w:t>
      </w:r>
    </w:p>
    <w:p w:rsidR="00CD758A" w:rsidRPr="00C87D7B" w:rsidRDefault="00CD758A" w:rsidP="00CD758A">
      <w:pPr>
        <w:jc w:val="both"/>
        <w:rPr>
          <w:b/>
        </w:rPr>
      </w:pPr>
      <w:r w:rsidRPr="00C87D7B">
        <w:rPr>
          <w:b/>
        </w:rPr>
        <w:t xml:space="preserve">Point </w:t>
      </w:r>
      <w:r w:rsidRPr="00C87D7B">
        <w:rPr>
          <w:b/>
        </w:rPr>
        <w:t>B</w:t>
      </w:r>
      <w:r w:rsidRPr="00C87D7B">
        <w:rPr>
          <w:b/>
        </w:rPr>
        <w:t> :</w:t>
      </w:r>
    </w:p>
    <w:p w:rsidR="00FC7A2D" w:rsidRPr="00C87D7B" w:rsidRDefault="00FC7A2D" w:rsidP="00FC7A2D">
      <w:pPr>
        <w:jc w:val="both"/>
      </w:pPr>
      <w:r w:rsidRPr="00C87D7B">
        <w:t xml:space="preserve">Le Site de </w:t>
      </w:r>
      <w:proofErr w:type="spellStart"/>
      <w:r w:rsidRPr="00C87D7B">
        <w:t>Onsemi</w:t>
      </w:r>
      <w:proofErr w:type="spellEnd"/>
      <w:r w:rsidR="006F017E" w:rsidRPr="00C87D7B">
        <w:t xml:space="preserve"> est accessible librement </w:t>
      </w:r>
      <w:r w:rsidR="0029671B" w:rsidRPr="00C87D7B">
        <w:t>au</w:t>
      </w:r>
      <w:r w:rsidR="006F017E" w:rsidRPr="00C87D7B">
        <w:t xml:space="preserve"> public (clients, prestataires …), de plus une partie des enregistrements porte s</w:t>
      </w:r>
      <w:r w:rsidRPr="00C87D7B">
        <w:t>u</w:t>
      </w:r>
      <w:r w:rsidR="006F017E" w:rsidRPr="00C87D7B">
        <w:t xml:space="preserve">r la voie publique (entrée du </w:t>
      </w:r>
      <w:r w:rsidRPr="00C87D7B">
        <w:t>bâtiment</w:t>
      </w:r>
      <w:r w:rsidR="006F017E" w:rsidRPr="00C87D7B">
        <w:t>, route</w:t>
      </w:r>
      <w:r w:rsidRPr="00C87D7B">
        <w:t xml:space="preserve"> de Saint Simon en entreprise </w:t>
      </w:r>
      <w:proofErr w:type="spellStart"/>
      <w:r w:rsidRPr="00C87D7B">
        <w:t>Dekra</w:t>
      </w:r>
      <w:proofErr w:type="spellEnd"/>
      <w:r w:rsidRPr="00C87D7B">
        <w:t xml:space="preserve">) comme le présente la copie d’écran fournie par </w:t>
      </w:r>
      <w:r w:rsidR="003163C9" w:rsidRPr="00C87D7B">
        <w:t xml:space="preserve">Mr </w:t>
      </w:r>
      <w:r w:rsidRPr="00C87D7B">
        <w:t xml:space="preserve">Christophe </w:t>
      </w:r>
      <w:proofErr w:type="spellStart"/>
      <w:r w:rsidRPr="00C87D7B">
        <w:t>Basso</w:t>
      </w:r>
      <w:proofErr w:type="spellEnd"/>
      <w:r w:rsidRPr="00C87D7B">
        <w:t xml:space="preserve"> par un mail du 3 Juillet 2014</w:t>
      </w:r>
    </w:p>
    <w:p w:rsidR="00FC7A2D" w:rsidRPr="00C87D7B" w:rsidRDefault="00FC7A2D" w:rsidP="003163C9">
      <w:pPr>
        <w:jc w:val="both"/>
      </w:pPr>
      <w:r w:rsidRPr="00C87D7B">
        <w:t>Dans ce contexte, et conformément à l'article 17 de la loi du 21 janvier 1995 d'orientation et de programmation pour la sécurité</w:t>
      </w:r>
      <w:r w:rsidRPr="00C87D7B">
        <w:t xml:space="preserve"> intérieure</w:t>
      </w:r>
      <w:r w:rsidRPr="00C87D7B">
        <w:t xml:space="preserve">, </w:t>
      </w:r>
      <w:r w:rsidRPr="00C87D7B">
        <w:t xml:space="preserve">il est obligatoire </w:t>
      </w:r>
      <w:r w:rsidR="0029671B" w:rsidRPr="00C87D7B">
        <w:t>de faire une demande</w:t>
      </w:r>
      <w:r w:rsidR="003163C9" w:rsidRPr="00C87D7B">
        <w:t xml:space="preserve"> à </w:t>
      </w:r>
      <w:r w:rsidR="0029671B" w:rsidRPr="00C87D7B">
        <w:t xml:space="preserve"> la préfecture avant l’installation d</w:t>
      </w:r>
      <w:r w:rsidR="003163C9" w:rsidRPr="00C87D7B">
        <w:t>u système de surveillance</w:t>
      </w:r>
      <w:r w:rsidR="0029671B" w:rsidRPr="00C87D7B">
        <w:t>.</w:t>
      </w:r>
    </w:p>
    <w:p w:rsidR="00C458AE" w:rsidRPr="00C87D7B" w:rsidRDefault="00C458AE" w:rsidP="00C458AE">
      <w:pPr>
        <w:jc w:val="both"/>
        <w:rPr>
          <w:u w:val="single"/>
        </w:rPr>
      </w:pPr>
      <w:r w:rsidRPr="00C87D7B">
        <w:rPr>
          <w:u w:val="single"/>
        </w:rPr>
        <w:t xml:space="preserve">Question </w:t>
      </w:r>
      <w:r w:rsidRPr="00C87D7B">
        <w:rPr>
          <w:u w:val="single"/>
        </w:rPr>
        <w:t>2</w:t>
      </w:r>
      <w:r w:rsidRPr="00C87D7B">
        <w:rPr>
          <w:u w:val="single"/>
        </w:rPr>
        <w:t> :</w:t>
      </w:r>
    </w:p>
    <w:p w:rsidR="0029671B" w:rsidRPr="00C87D7B" w:rsidRDefault="0029671B" w:rsidP="002E4C5F">
      <w:pPr>
        <w:jc w:val="both"/>
        <w:rPr>
          <w:b/>
        </w:rPr>
      </w:pPr>
      <w:r w:rsidRPr="00C87D7B">
        <w:rPr>
          <w:b/>
        </w:rPr>
        <w:t xml:space="preserve">Le CE </w:t>
      </w:r>
      <w:r w:rsidR="003163C9" w:rsidRPr="00C87D7B">
        <w:rPr>
          <w:b/>
        </w:rPr>
        <w:t xml:space="preserve">souhaite </w:t>
      </w:r>
      <w:r w:rsidRPr="00C87D7B">
        <w:rPr>
          <w:b/>
        </w:rPr>
        <w:t xml:space="preserve">prendre connaissance </w:t>
      </w:r>
      <w:r w:rsidR="002E4C5F" w:rsidRPr="00C87D7B">
        <w:rPr>
          <w:b/>
        </w:rPr>
        <w:t>de l’autorisation délivrée par Monsieur le P</w:t>
      </w:r>
      <w:r w:rsidRPr="00C87D7B">
        <w:rPr>
          <w:b/>
        </w:rPr>
        <w:t>réfet </w:t>
      </w:r>
      <w:r w:rsidR="009B68A3" w:rsidRPr="00C87D7B">
        <w:rPr>
          <w:b/>
        </w:rPr>
        <w:t xml:space="preserve">concernant l’installation du dispositif de vidéosurveillance </w:t>
      </w:r>
      <w:proofErr w:type="gramStart"/>
      <w:r w:rsidRPr="00C87D7B">
        <w:rPr>
          <w:b/>
        </w:rPr>
        <w:t>?.</w:t>
      </w:r>
      <w:proofErr w:type="gramEnd"/>
      <w:r w:rsidRPr="00C87D7B">
        <w:rPr>
          <w:b/>
        </w:rPr>
        <w:t xml:space="preserve"> </w:t>
      </w:r>
    </w:p>
    <w:p w:rsidR="00CD758A" w:rsidRPr="00C87D7B" w:rsidRDefault="00CD758A" w:rsidP="00CD758A">
      <w:pPr>
        <w:jc w:val="center"/>
      </w:pPr>
      <w:r w:rsidRPr="00C87D7B">
        <w:t>--------------</w:t>
      </w:r>
    </w:p>
    <w:p w:rsidR="00CD758A" w:rsidRPr="00C87D7B" w:rsidRDefault="00CD758A" w:rsidP="007803F7">
      <w:pPr>
        <w:rPr>
          <w:rFonts w:eastAsia="Times New Roman" w:cs="Times New Roman"/>
          <w:b/>
          <w:lang w:eastAsia="fr-FR"/>
        </w:rPr>
      </w:pPr>
      <w:r w:rsidRPr="00C87D7B">
        <w:rPr>
          <w:rFonts w:eastAsia="Times New Roman" w:cs="Times New Roman"/>
          <w:b/>
          <w:lang w:eastAsia="fr-FR"/>
        </w:rPr>
        <w:t>Point C :</w:t>
      </w:r>
    </w:p>
    <w:p w:rsidR="00C458AE" w:rsidRPr="00C87D7B" w:rsidRDefault="0029671B" w:rsidP="003163C9">
      <w:pPr>
        <w:jc w:val="both"/>
      </w:pPr>
      <w:r w:rsidRPr="00C87D7B">
        <w:t>Les personnes concernées (employés ou visiteurs) doivent être informées, au moyen d’un panneau affiché de façon visible de l’existence du dispositif, des destinataires des images, ainsi que des modalités concrètes d’exercice de leur droit d’accès aux enregistrements visuels les concernant</w:t>
      </w:r>
      <w:r w:rsidR="00C458AE" w:rsidRPr="00C87D7B">
        <w:t xml:space="preserve"> (a</w:t>
      </w:r>
      <w:r w:rsidR="00C458AE" w:rsidRPr="00C87D7B">
        <w:t>rticle 39 de la loi du 6 janvier 1978</w:t>
      </w:r>
      <w:r w:rsidR="00C458AE" w:rsidRPr="00C87D7B">
        <w:t xml:space="preserve">). </w:t>
      </w:r>
    </w:p>
    <w:p w:rsidR="006B5A5C" w:rsidRPr="00C87D7B" w:rsidRDefault="00C458AE" w:rsidP="003163C9">
      <w:pPr>
        <w:jc w:val="both"/>
      </w:pPr>
      <w:r w:rsidRPr="00C87D7B">
        <w:t>Sur un plan individuel, l’article L. 121-8 du Code du travail prévoit qu’aucune information concernant directement un salarié ne peut être collectée par un dispositif qui n’a pas été porté préalablement à sa connaissance.</w:t>
      </w:r>
    </w:p>
    <w:p w:rsidR="00C458AE" w:rsidRPr="00C87D7B" w:rsidRDefault="00C458AE" w:rsidP="00C458AE">
      <w:pPr>
        <w:jc w:val="both"/>
        <w:rPr>
          <w:u w:val="single"/>
        </w:rPr>
      </w:pPr>
      <w:r w:rsidRPr="00C87D7B">
        <w:rPr>
          <w:u w:val="single"/>
        </w:rPr>
        <w:t xml:space="preserve">Question </w:t>
      </w:r>
      <w:r w:rsidRPr="00C87D7B">
        <w:rPr>
          <w:u w:val="single"/>
        </w:rPr>
        <w:t>3</w:t>
      </w:r>
      <w:r w:rsidRPr="00C87D7B">
        <w:rPr>
          <w:u w:val="single"/>
        </w:rPr>
        <w:t> :</w:t>
      </w:r>
    </w:p>
    <w:p w:rsidR="0029671B" w:rsidRPr="00C87D7B" w:rsidRDefault="0029671B">
      <w:pPr>
        <w:rPr>
          <w:b/>
        </w:rPr>
      </w:pPr>
      <w:r w:rsidRPr="00C87D7B">
        <w:rPr>
          <w:b/>
        </w:rPr>
        <w:t xml:space="preserve">Pourquoi la </w:t>
      </w:r>
      <w:r w:rsidR="002B1187" w:rsidRPr="00C87D7B">
        <w:rPr>
          <w:b/>
        </w:rPr>
        <w:t>D</w:t>
      </w:r>
      <w:r w:rsidRPr="00C87D7B">
        <w:rPr>
          <w:b/>
        </w:rPr>
        <w:t xml:space="preserve">irection n’a pas fait </w:t>
      </w:r>
      <w:r w:rsidR="00C458AE" w:rsidRPr="00C87D7B">
        <w:rPr>
          <w:b/>
        </w:rPr>
        <w:t>installer</w:t>
      </w:r>
      <w:r w:rsidRPr="00C87D7B">
        <w:rPr>
          <w:b/>
        </w:rPr>
        <w:t xml:space="preserve"> </w:t>
      </w:r>
      <w:r w:rsidR="002B1187" w:rsidRPr="00C87D7B">
        <w:rPr>
          <w:b/>
        </w:rPr>
        <w:t xml:space="preserve">un </w:t>
      </w:r>
      <w:r w:rsidRPr="00C87D7B">
        <w:rPr>
          <w:b/>
        </w:rPr>
        <w:t xml:space="preserve">affichage </w:t>
      </w:r>
      <w:r w:rsidR="00041CAC" w:rsidRPr="00C87D7B">
        <w:rPr>
          <w:b/>
        </w:rPr>
        <w:t xml:space="preserve">d’information </w:t>
      </w:r>
      <w:r w:rsidRPr="00C87D7B">
        <w:rPr>
          <w:b/>
        </w:rPr>
        <w:t>obligatoire</w:t>
      </w:r>
      <w:r w:rsidR="00C458AE" w:rsidRPr="00C87D7B">
        <w:rPr>
          <w:b/>
        </w:rPr>
        <w:t xml:space="preserve"> dès la mise en place des caméras début Juillet </w:t>
      </w:r>
      <w:proofErr w:type="gramStart"/>
      <w:r w:rsidR="00C458AE" w:rsidRPr="00C87D7B">
        <w:rPr>
          <w:b/>
        </w:rPr>
        <w:t>?</w:t>
      </w:r>
      <w:r w:rsidR="002B1187" w:rsidRPr="00C87D7B">
        <w:rPr>
          <w:b/>
        </w:rPr>
        <w:t>.</w:t>
      </w:r>
      <w:proofErr w:type="gramEnd"/>
    </w:p>
    <w:p w:rsidR="006B5A5C" w:rsidRPr="00C87D7B" w:rsidRDefault="00CD758A" w:rsidP="007F27D9">
      <w:pPr>
        <w:jc w:val="center"/>
      </w:pPr>
      <w:r w:rsidRPr="00C87D7B">
        <w:t>--------------</w:t>
      </w:r>
    </w:p>
    <w:sectPr w:rsidR="006B5A5C" w:rsidRPr="00C87D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5C"/>
    <w:rsid w:val="00041CAC"/>
    <w:rsid w:val="0029671B"/>
    <w:rsid w:val="002B1187"/>
    <w:rsid w:val="002E4C5F"/>
    <w:rsid w:val="003163C9"/>
    <w:rsid w:val="00407EC9"/>
    <w:rsid w:val="0063250C"/>
    <w:rsid w:val="006B5A5C"/>
    <w:rsid w:val="006B73C5"/>
    <w:rsid w:val="006F017E"/>
    <w:rsid w:val="007803F7"/>
    <w:rsid w:val="007F27D9"/>
    <w:rsid w:val="009B68A3"/>
    <w:rsid w:val="00B27857"/>
    <w:rsid w:val="00B717F7"/>
    <w:rsid w:val="00BB5A7E"/>
    <w:rsid w:val="00C458AE"/>
    <w:rsid w:val="00C87D7B"/>
    <w:rsid w:val="00CD758A"/>
    <w:rsid w:val="00FC7A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48612-BA46-4058-85D7-C448B740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B5A5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B5A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062850">
      <w:bodyDiv w:val="1"/>
      <w:marLeft w:val="0"/>
      <w:marRight w:val="0"/>
      <w:marTop w:val="0"/>
      <w:marBottom w:val="0"/>
      <w:divBdr>
        <w:top w:val="none" w:sz="0" w:space="0" w:color="auto"/>
        <w:left w:val="none" w:sz="0" w:space="0" w:color="auto"/>
        <w:bottom w:val="none" w:sz="0" w:space="0" w:color="auto"/>
        <w:right w:val="none" w:sz="0" w:space="0" w:color="auto"/>
      </w:divBdr>
    </w:div>
    <w:div w:id="153245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316</Words>
  <Characters>1739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10</cp:revision>
  <dcterms:created xsi:type="dcterms:W3CDTF">2014-07-14T09:48:00Z</dcterms:created>
  <dcterms:modified xsi:type="dcterms:W3CDTF">2014-07-14T15:09:00Z</dcterms:modified>
</cp:coreProperties>
</file>